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884" w:type="dxa"/>
        <w:tblInd w:w="5187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91"/>
        <w:gridCol w:w="1870"/>
        <w:gridCol w:w="650"/>
        <w:gridCol w:w="933"/>
      </w:tblGrid>
      <w:tr w:rsidR="00B529BC">
        <w:trPr>
          <w:trHeight w:val="4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9BC" w:rsidRDefault="0054399C">
            <w:pPr>
              <w:spacing w:line="259" w:lineRule="auto"/>
              <w:ind w:left="0" w:firstLine="0"/>
            </w:pPr>
            <w:bookmarkStart w:id="0" w:name="_GoBack"/>
            <w:bookmarkEnd w:id="0"/>
            <w:r>
              <w:rPr>
                <w:color w:val="000000"/>
                <w:sz w:val="16"/>
              </w:rPr>
              <w:t>izvori financiranja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9BC" w:rsidRDefault="0054399C">
            <w:pPr>
              <w:spacing w:line="259" w:lineRule="auto"/>
              <w:ind w:left="281" w:firstLine="0"/>
            </w:pPr>
            <w:r>
              <w:rPr>
                <w:color w:val="000000"/>
              </w:rPr>
              <w:t>Plan 2016.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1198" w:firstLine="0"/>
            </w:pPr>
            <w:r>
              <w:rPr>
                <w:color w:val="000000"/>
                <w:sz w:val="12"/>
              </w:rPr>
              <w:t>indeks</w:t>
            </w:r>
          </w:p>
          <w:p w:rsidR="00B529BC" w:rsidRDefault="0054399C">
            <w:pPr>
              <w:spacing w:line="259" w:lineRule="auto"/>
              <w:ind w:left="1147" w:firstLine="0"/>
            </w:pPr>
            <w:r>
              <w:rPr>
                <w:color w:val="000000"/>
                <w:sz w:val="12"/>
              </w:rPr>
              <w:t>(17/16)</w:t>
            </w:r>
          </w:p>
          <w:p w:rsidR="00B529BC" w:rsidRDefault="0054399C">
            <w:pPr>
              <w:tabs>
                <w:tab w:val="center" w:pos="644"/>
                <w:tab w:val="center" w:pos="1452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Plan 2017.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  <w:vertAlign w:val="subscript"/>
              </w:rPr>
              <w:t>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9BC" w:rsidRDefault="0054399C">
            <w:pPr>
              <w:spacing w:line="259" w:lineRule="auto"/>
              <w:ind w:left="0" w:firstLine="0"/>
              <w:jc w:val="both"/>
            </w:pPr>
            <w:r>
              <w:rPr>
                <w:color w:val="000000"/>
              </w:rPr>
              <w:t>Plan 2018.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</w:rPr>
              <w:t>Plan 2019.</w:t>
            </w:r>
          </w:p>
        </w:tc>
      </w:tr>
    </w:tbl>
    <w:p w:rsidR="00B529BC" w:rsidRDefault="0054399C">
      <w:pPr>
        <w:spacing w:after="292" w:line="259" w:lineRule="auto"/>
        <w:ind w:left="14" w:right="-14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19545" cy="18288"/>
                <wp:effectExtent l="0" t="0" r="0" b="0"/>
                <wp:docPr id="4901" name="Group 4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B8445" id="Group 4901" o:spid="_x0000_s1026" style="width:552.7pt;height:1.45pt;mso-position-horizontal-relative:char;mso-position-vertical-relative:line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">
                <v:shape id="Shape 9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KKcIA&#10;AADaAAAADwAAAGRycy9kb3ducmV2LnhtbESPQWvCQBSE7wX/w/KE3urGIiVGVxGhINJDqyJ4e2Sf&#10;STD7dsk+Tfrvu4VCj8PMfMMs14Nr1YO62Hg2MJ1koIhLbxuuDJyO7y85qCjIFlvPZOCbIqxXo6cl&#10;Ftb3/EWPg1QqQTgWaKAWCYXWsazJYZz4QJy8q+8cSpJdpW2HfYK7Vr9m2Zt22HBaqDHQtqbydrg7&#10;A2fau/zSSBnyD8tRZqG/fl6MeR4PmwUooUH+w3/tnTUwh98r6Qb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opwgAAANoAAAAPAAAAAAAAAAAAAAAAAJgCAABkcnMvZG93&#10;bnJldi54bWxQSwUGAAAAAAQABAD1AAAAhwMAAAAA&#10;" path="m,l7019545,e" filled="f" strokecolor="purple" strokeweight="1.44pt">
                  <v:stroke endcap="round"/>
                  <v:path arrowok="t" textboxrect="0,0,7019545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406" w:tblpY="-21"/>
        <w:tblOverlap w:val="never"/>
        <w:tblW w:w="6014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14"/>
      </w:tblGrid>
      <w:tr w:rsidR="00B529BC">
        <w:trPr>
          <w:trHeight w:val="209"/>
        </w:trPr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B529BC" w:rsidRDefault="0054399C">
            <w:pPr>
              <w:spacing w:line="259" w:lineRule="auto"/>
              <w:ind w:left="0" w:firstLine="0"/>
            </w:pPr>
            <w:r>
              <w:t>PRIHODI POSLOVANJA</w:t>
            </w:r>
          </w:p>
        </w:tc>
      </w:tr>
    </w:tbl>
    <w:p w:rsidR="00B529BC" w:rsidRDefault="0054399C">
      <w:pPr>
        <w:tabs>
          <w:tab w:val="center" w:pos="8158"/>
          <w:tab w:val="center" w:pos="9448"/>
          <w:tab w:val="right" w:pos="11055"/>
        </w:tabs>
        <w:spacing w:after="142"/>
        <w:ind w:left="-15" w:right="-1" w:firstLine="0"/>
      </w:pPr>
      <w:r>
        <w:rPr>
          <w:b/>
          <w:sz w:val="24"/>
          <w:shd w:val="clear" w:color="auto" w:fill="FBFDD5"/>
        </w:rPr>
        <w:t>6</w:t>
      </w:r>
      <w:r>
        <w:t>401.401.293,31</w:t>
      </w:r>
      <w:r>
        <w:tab/>
      </w:r>
      <w:r>
        <w:rPr>
          <w:sz w:val="16"/>
        </w:rPr>
        <w:t>375.673.588,76</w:t>
      </w:r>
      <w:r>
        <w:rPr>
          <w:sz w:val="16"/>
        </w:rPr>
        <w:tab/>
      </w:r>
      <w:r>
        <w:rPr>
          <w:sz w:val="12"/>
        </w:rPr>
        <w:t xml:space="preserve">93,59 </w:t>
      </w:r>
      <w:r>
        <w:t>376.976.662,15</w:t>
      </w:r>
      <w:r>
        <w:tab/>
        <w:t>375.482.301,25</w:t>
      </w:r>
    </w:p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PRIHODI OD POREZA</w:t>
            </w:r>
          </w:p>
        </w:tc>
      </w:tr>
    </w:tbl>
    <w:p w:rsidR="00B529BC" w:rsidRDefault="0054399C">
      <w:pPr>
        <w:tabs>
          <w:tab w:val="center" w:pos="8331"/>
          <w:tab w:val="right" w:pos="11055"/>
        </w:tabs>
        <w:ind w:left="-15" w:right="-1" w:firstLine="0"/>
      </w:pPr>
      <w:r>
        <w:rPr>
          <w:b/>
          <w:color w:val="000000"/>
          <w:sz w:val="20"/>
        </w:rPr>
        <w:t>61</w:t>
      </w:r>
      <w:r>
        <w:rPr>
          <w:color w:val="000000"/>
          <w:sz w:val="12"/>
        </w:rPr>
        <w:t>11</w:t>
      </w:r>
      <w:r>
        <w:rPr>
          <w:color w:val="000000"/>
          <w:sz w:val="12"/>
        </w:rPr>
        <w:tab/>
      </w:r>
      <w:r>
        <w:t xml:space="preserve">176.579.262,00 </w:t>
      </w:r>
      <w:r>
        <w:rPr>
          <w:sz w:val="16"/>
        </w:rPr>
        <w:t xml:space="preserve">179.179.262,00 </w:t>
      </w:r>
      <w:r>
        <w:rPr>
          <w:sz w:val="12"/>
        </w:rPr>
        <w:t xml:space="preserve">101,47 </w:t>
      </w:r>
      <w:r>
        <w:t>179.180.000,00</w:t>
      </w:r>
      <w:r>
        <w:tab/>
        <w:t>179.180.000,00</w:t>
      </w:r>
    </w:p>
    <w:tbl>
      <w:tblPr>
        <w:tblStyle w:val="TableGrid"/>
        <w:tblW w:w="9060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8"/>
        <w:gridCol w:w="1258"/>
        <w:gridCol w:w="2434"/>
      </w:tblGrid>
      <w:tr w:rsidR="00B529BC">
        <w:trPr>
          <w:trHeight w:val="209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1674"/>
              </w:tabs>
              <w:spacing w:line="259" w:lineRule="auto"/>
              <w:ind w:left="0" w:firstLine="0"/>
            </w:pPr>
            <w:r>
              <w:rPr>
                <w:sz w:val="16"/>
              </w:rPr>
              <w:t>611</w:t>
            </w:r>
            <w:r>
              <w:rPr>
                <w:sz w:val="16"/>
              </w:rPr>
              <w:tab/>
            </w:r>
            <w:r>
              <w:t>POREZ I PRIREZ NA DOHODAK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both"/>
            </w:pPr>
            <w:r>
              <w:rPr>
                <w:color w:val="000000"/>
              </w:rPr>
              <w:t xml:space="preserve">139.769.262,00 </w:t>
            </w:r>
            <w:r>
              <w:rPr>
                <w:color w:val="000000"/>
                <w:sz w:val="16"/>
              </w:rPr>
              <w:t xml:space="preserve">139.769.262,00 </w:t>
            </w:r>
            <w:r>
              <w:rPr>
                <w:color w:val="000000"/>
                <w:sz w:val="12"/>
              </w:rPr>
              <w:t>100,00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1358"/>
              </w:tabs>
              <w:spacing w:line="259" w:lineRule="auto"/>
              <w:ind w:left="0" w:firstLine="0"/>
            </w:pPr>
            <w:r>
              <w:rPr>
                <w:sz w:val="16"/>
              </w:rPr>
              <w:t>613</w:t>
            </w:r>
            <w:r>
              <w:rPr>
                <w:sz w:val="16"/>
              </w:rPr>
              <w:tab/>
            </w:r>
            <w:r>
              <w:t>POREZI NA IMOVINU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right" w:pos="2434"/>
              </w:tabs>
              <w:spacing w:line="259" w:lineRule="auto"/>
              <w:ind w:left="0" w:firstLine="0"/>
            </w:pPr>
            <w:r>
              <w:rPr>
                <w:color w:val="000000"/>
              </w:rPr>
              <w:t>26.200.000,00</w:t>
            </w: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</w:rPr>
              <w:t xml:space="preserve">28.900.000,00 </w:t>
            </w:r>
            <w:r>
              <w:rPr>
                <w:color w:val="000000"/>
                <w:sz w:val="12"/>
              </w:rPr>
              <w:t>110,31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1573"/>
              </w:tabs>
              <w:spacing w:line="259" w:lineRule="auto"/>
              <w:ind w:left="0" w:firstLine="0"/>
            </w:pPr>
            <w:r>
              <w:rPr>
                <w:sz w:val="16"/>
              </w:rPr>
              <w:t>614</w:t>
            </w:r>
            <w:r>
              <w:rPr>
                <w:sz w:val="16"/>
              </w:rPr>
              <w:tab/>
            </w:r>
            <w:r>
              <w:t>POREZI NA ROBU I USLUGE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1527"/>
                <w:tab w:val="right" w:pos="2434"/>
              </w:tabs>
              <w:spacing w:line="259" w:lineRule="auto"/>
              <w:ind w:left="0" w:firstLine="0"/>
            </w:pPr>
            <w:r>
              <w:rPr>
                <w:color w:val="000000"/>
              </w:rPr>
              <w:t>10.600.000,00</w:t>
            </w: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</w:rPr>
              <w:t>10.500.000,00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99,06</w:t>
            </w:r>
          </w:p>
        </w:tc>
      </w:tr>
      <w:tr w:rsidR="00B529BC">
        <w:trPr>
          <w:trHeight w:val="209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1617"/>
              </w:tabs>
              <w:spacing w:line="259" w:lineRule="auto"/>
              <w:ind w:left="0" w:firstLine="0"/>
            </w:pPr>
            <w:r>
              <w:rPr>
                <w:sz w:val="16"/>
              </w:rPr>
              <w:t>616</w:t>
            </w:r>
            <w:r>
              <w:rPr>
                <w:sz w:val="16"/>
              </w:rPr>
              <w:tab/>
            </w:r>
            <w:r>
              <w:t>OSTALI PRIHODI OD POREZA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594"/>
                <w:tab w:val="right" w:pos="2434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</w:rPr>
              <w:t>10.000,00</w:t>
            </w: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</w:rPr>
              <w:t xml:space="preserve">10.000,00 </w:t>
            </w:r>
            <w:r>
              <w:rPr>
                <w:color w:val="000000"/>
                <w:sz w:val="12"/>
              </w:rPr>
              <w:t>100,00</w:t>
            </w:r>
          </w:p>
        </w:tc>
      </w:tr>
    </w:tbl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POMOĆI IZ INOZEM. I OD SUBJEK.UNUTAR OPĆE DRŽAVE</w:t>
            </w:r>
          </w:p>
        </w:tc>
      </w:tr>
    </w:tbl>
    <w:p w:rsidR="00B529BC" w:rsidRDefault="0054399C">
      <w:pPr>
        <w:tabs>
          <w:tab w:val="center" w:pos="7098"/>
          <w:tab w:val="center" w:pos="8168"/>
          <w:tab w:val="center" w:pos="8939"/>
          <w:tab w:val="center" w:pos="9633"/>
          <w:tab w:val="right" w:pos="11055"/>
        </w:tabs>
        <w:ind w:left="-15" w:right="-1" w:firstLine="0"/>
      </w:pPr>
      <w:r>
        <w:rPr>
          <w:b/>
          <w:color w:val="000000"/>
          <w:sz w:val="20"/>
        </w:rPr>
        <w:t>63</w:t>
      </w:r>
      <w:r>
        <w:rPr>
          <w:color w:val="000000"/>
          <w:sz w:val="12"/>
        </w:rPr>
        <w:t>54,51,52,53</w:t>
      </w:r>
      <w:r>
        <w:rPr>
          <w:color w:val="000000"/>
          <w:sz w:val="12"/>
        </w:rPr>
        <w:tab/>
      </w:r>
      <w:r>
        <w:t>76.810.012,19</w:t>
      </w:r>
      <w:r>
        <w:tab/>
      </w:r>
      <w:r>
        <w:rPr>
          <w:sz w:val="16"/>
        </w:rPr>
        <w:t>37.394.665,76</w:t>
      </w:r>
      <w:r>
        <w:rPr>
          <w:sz w:val="16"/>
        </w:rPr>
        <w:tab/>
      </w:r>
      <w:r>
        <w:rPr>
          <w:sz w:val="12"/>
        </w:rPr>
        <w:t>48,68</w:t>
      </w:r>
      <w:r>
        <w:rPr>
          <w:sz w:val="12"/>
        </w:rPr>
        <w:tab/>
      </w:r>
      <w:r>
        <w:t>42.617.176,13</w:t>
      </w:r>
      <w:r>
        <w:tab/>
        <w:t>42.043.906,15</w:t>
      </w:r>
    </w:p>
    <w:tbl>
      <w:tblPr>
        <w:tblStyle w:val="TableGrid"/>
        <w:tblW w:w="9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8"/>
        <w:gridCol w:w="1258"/>
        <w:gridCol w:w="982"/>
        <w:gridCol w:w="1452"/>
      </w:tblGrid>
      <w:tr w:rsidR="00B529BC">
        <w:trPr>
          <w:trHeight w:val="209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1441"/>
              </w:tabs>
              <w:spacing w:line="259" w:lineRule="auto"/>
              <w:ind w:left="0" w:firstLine="0"/>
            </w:pPr>
            <w:r>
              <w:rPr>
                <w:sz w:val="16"/>
              </w:rPr>
              <w:t>631</w:t>
            </w:r>
            <w:r>
              <w:rPr>
                <w:sz w:val="16"/>
              </w:rPr>
              <w:tab/>
            </w:r>
            <w:r>
              <w:t>Pomoći od inozemnih vlada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rPr>
                <w:color w:val="000000"/>
              </w:rPr>
              <w:t>75.000,00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688"/>
                <w:tab w:val="right" w:pos="1452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70.000,00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93,33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2586"/>
              </w:tabs>
              <w:spacing w:line="259" w:lineRule="auto"/>
              <w:ind w:left="0" w:firstLine="0"/>
            </w:pPr>
            <w:r>
              <w:rPr>
                <w:sz w:val="16"/>
              </w:rPr>
              <w:t>632</w:t>
            </w:r>
            <w:r>
              <w:rPr>
                <w:sz w:val="16"/>
              </w:rPr>
              <w:tab/>
            </w:r>
            <w:r>
              <w:t>POMOĆI OD MEĐUNARODNIH ORGANIZACIJA  I TIJELA EU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245" w:firstLine="0"/>
            </w:pPr>
            <w:r>
              <w:rPr>
                <w:color w:val="000000"/>
              </w:rPr>
              <w:t>469.368,33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648"/>
                <w:tab w:val="right" w:pos="1452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331.807,06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70,69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2229"/>
              </w:tabs>
              <w:spacing w:line="259" w:lineRule="auto"/>
              <w:ind w:left="0" w:firstLine="0"/>
            </w:pPr>
            <w:r>
              <w:rPr>
                <w:sz w:val="16"/>
              </w:rPr>
              <w:t>633</w:t>
            </w:r>
            <w:r>
              <w:rPr>
                <w:sz w:val="16"/>
              </w:rPr>
              <w:tab/>
            </w:r>
            <w:r>
              <w:t>POMOĆI  PRORAČUNU IZ DRUGIH PRORAČUNA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51,52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firstLine="0"/>
            </w:pPr>
            <w:r>
              <w:rPr>
                <w:color w:val="000000"/>
              </w:rPr>
              <w:t>17.132.873,69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586"/>
                <w:tab w:val="right" w:pos="1452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4.792.101,00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27,97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2226"/>
              </w:tabs>
              <w:spacing w:line="259" w:lineRule="auto"/>
              <w:ind w:left="0" w:firstLine="0"/>
            </w:pPr>
            <w:r>
              <w:rPr>
                <w:sz w:val="16"/>
              </w:rPr>
              <w:t>634</w:t>
            </w:r>
            <w:r>
              <w:rPr>
                <w:sz w:val="16"/>
              </w:rPr>
              <w:tab/>
            </w:r>
            <w:r>
              <w:t>POMOĆI OD IZVANPRORAČUNSKIH KORISNIKA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" w:firstLine="0"/>
              <w:jc w:val="center"/>
            </w:pPr>
            <w:r>
              <w:rPr>
                <w:color w:val="000000"/>
              </w:rPr>
              <w:t>5.083.322,00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6.879.407,19 </w:t>
            </w:r>
            <w:r>
              <w:rPr>
                <w:color w:val="000000"/>
                <w:sz w:val="12"/>
              </w:rPr>
              <w:t>135,33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2333"/>
              </w:tabs>
              <w:spacing w:line="259" w:lineRule="auto"/>
              <w:ind w:left="0" w:firstLine="0"/>
            </w:pPr>
            <w:r>
              <w:rPr>
                <w:sz w:val="16"/>
              </w:rPr>
              <w:t>635</w:t>
            </w:r>
            <w:r>
              <w:rPr>
                <w:sz w:val="16"/>
              </w:rPr>
              <w:tab/>
            </w:r>
            <w:r>
              <w:t>POMOĆI IZRAVNANJA ZA DECENTRALIZ.FUNKCIJE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firstLine="0"/>
            </w:pPr>
            <w:r>
              <w:rPr>
                <w:color w:val="000000"/>
              </w:rPr>
              <w:t>16.462.460,00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77" w:firstLine="0"/>
            </w:pPr>
            <w:r>
              <w:rPr>
                <w:color w:val="000000"/>
                <w:sz w:val="16"/>
              </w:rPr>
              <w:t xml:space="preserve">16.486.824,00 </w:t>
            </w:r>
            <w:r>
              <w:rPr>
                <w:color w:val="000000"/>
                <w:sz w:val="12"/>
              </w:rPr>
              <w:t>100,15</w:t>
            </w:r>
          </w:p>
        </w:tc>
      </w:tr>
      <w:tr w:rsidR="00B529BC">
        <w:trPr>
          <w:trHeight w:val="240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right" w:pos="5369"/>
              </w:tabs>
              <w:spacing w:line="259" w:lineRule="auto"/>
              <w:ind w:left="0" w:firstLine="0"/>
            </w:pPr>
            <w:r>
              <w:rPr>
                <w:sz w:val="16"/>
              </w:rPr>
              <w:t>636</w:t>
            </w:r>
            <w:r>
              <w:rPr>
                <w:sz w:val="16"/>
              </w:rPr>
              <w:tab/>
            </w:r>
            <w:r>
              <w:t>POMOĆI PRORAČ. KORISNICIMA IZ PRORAČ. KOJI IM NIJE NADLEŽAN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" w:firstLine="0"/>
              <w:jc w:val="center"/>
            </w:pPr>
            <w:r>
              <w:rPr>
                <w:color w:val="000000"/>
              </w:rPr>
              <w:t>3.712.672,00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3.738.877,00 </w:t>
            </w:r>
            <w:r>
              <w:rPr>
                <w:color w:val="000000"/>
                <w:sz w:val="12"/>
              </w:rPr>
              <w:t>100,71</w:t>
            </w:r>
          </w:p>
        </w:tc>
      </w:tr>
      <w:tr w:rsidR="00B529BC">
        <w:trPr>
          <w:trHeight w:val="209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2235"/>
              </w:tabs>
              <w:spacing w:line="259" w:lineRule="auto"/>
              <w:ind w:left="0" w:firstLine="0"/>
            </w:pPr>
            <w:r>
              <w:rPr>
                <w:sz w:val="16"/>
              </w:rPr>
              <w:t>638</w:t>
            </w:r>
            <w:r>
              <w:rPr>
                <w:sz w:val="16"/>
              </w:rPr>
              <w:tab/>
            </w:r>
            <w:r>
              <w:t>POMOĆI  TEMELJEM PRIJENOSA EU SREDSTAVA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54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firstLine="0"/>
            </w:pPr>
            <w:r>
              <w:rPr>
                <w:color w:val="000000"/>
              </w:rPr>
              <w:t>33.874.316,17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586"/>
                <w:tab w:val="right" w:pos="1452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5.095.649,51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15,04</w:t>
            </w:r>
          </w:p>
        </w:tc>
      </w:tr>
    </w:tbl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PRIHODI OD IMOVINE</w:t>
            </w:r>
          </w:p>
        </w:tc>
      </w:tr>
    </w:tbl>
    <w:p w:rsidR="00B529BC" w:rsidRDefault="0054399C">
      <w:pPr>
        <w:tabs>
          <w:tab w:val="center" w:pos="7098"/>
          <w:tab w:val="center" w:pos="8387"/>
          <w:tab w:val="center" w:pos="9633"/>
          <w:tab w:val="right" w:pos="11055"/>
        </w:tabs>
        <w:ind w:left="-15" w:right="-1" w:firstLine="0"/>
      </w:pPr>
      <w:r>
        <w:rPr>
          <w:b/>
          <w:color w:val="000000"/>
          <w:sz w:val="20"/>
        </w:rPr>
        <w:t>64</w:t>
      </w:r>
      <w:r>
        <w:rPr>
          <w:color w:val="000000"/>
          <w:sz w:val="12"/>
        </w:rPr>
        <w:t>11,31,43</w:t>
      </w:r>
      <w:r>
        <w:rPr>
          <w:color w:val="000000"/>
          <w:sz w:val="12"/>
        </w:rPr>
        <w:tab/>
      </w:r>
      <w:r>
        <w:t>44.640.230,00</w:t>
      </w:r>
      <w:r>
        <w:tab/>
      </w:r>
      <w:r>
        <w:rPr>
          <w:sz w:val="16"/>
        </w:rPr>
        <w:t xml:space="preserve">49.603.705,00 </w:t>
      </w:r>
      <w:r>
        <w:rPr>
          <w:sz w:val="12"/>
        </w:rPr>
        <w:t>111,12</w:t>
      </w:r>
      <w:r>
        <w:rPr>
          <w:sz w:val="12"/>
        </w:rPr>
        <w:tab/>
      </w:r>
      <w:r>
        <w:t>45.010.230,00</w:t>
      </w:r>
      <w:r>
        <w:tab/>
        <w:t>45.010.230,00</w:t>
      </w:r>
    </w:p>
    <w:tbl>
      <w:tblPr>
        <w:tblStyle w:val="TableGrid"/>
        <w:tblW w:w="9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08"/>
        <w:gridCol w:w="1258"/>
        <w:gridCol w:w="982"/>
        <w:gridCol w:w="1452"/>
      </w:tblGrid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641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PRIHODI OD FINANCIJSKE IMOVINE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11,31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" w:firstLine="0"/>
              <w:jc w:val="center"/>
            </w:pPr>
            <w:r>
              <w:rPr>
                <w:color w:val="000000"/>
              </w:rPr>
              <w:t>3.660.230,00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5.723.705,00 </w:t>
            </w:r>
            <w:r>
              <w:rPr>
                <w:color w:val="000000"/>
                <w:sz w:val="12"/>
              </w:rPr>
              <w:t>156,38</w:t>
            </w:r>
          </w:p>
        </w:tc>
      </w:tr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642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PRIHODI OD NEFINANCIJSKE IMOVINE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43,11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firstLine="0"/>
            </w:pPr>
            <w:r>
              <w:rPr>
                <w:color w:val="000000"/>
              </w:rPr>
              <w:t>40.980.000,00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77" w:firstLine="0"/>
            </w:pPr>
            <w:r>
              <w:rPr>
                <w:color w:val="000000"/>
                <w:sz w:val="16"/>
              </w:rPr>
              <w:t xml:space="preserve">43.880.000,00 </w:t>
            </w:r>
            <w:r>
              <w:rPr>
                <w:color w:val="000000"/>
                <w:sz w:val="12"/>
              </w:rPr>
              <w:t>107,08</w:t>
            </w:r>
          </w:p>
        </w:tc>
      </w:tr>
    </w:tbl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PRIHODI OD ADMIN.PRISTOJBI I PO POSEB.PROPISIM</w:t>
            </w:r>
          </w:p>
        </w:tc>
      </w:tr>
    </w:tbl>
    <w:p w:rsidR="00B529BC" w:rsidRDefault="0054399C">
      <w:pPr>
        <w:tabs>
          <w:tab w:val="center" w:pos="8365"/>
          <w:tab w:val="right" w:pos="11055"/>
        </w:tabs>
        <w:ind w:left="-15" w:right="-1" w:firstLine="0"/>
      </w:pPr>
      <w:r>
        <w:rPr>
          <w:b/>
          <w:color w:val="000000"/>
          <w:sz w:val="20"/>
        </w:rPr>
        <w:t>65</w:t>
      </w:r>
      <w:r>
        <w:rPr>
          <w:color w:val="000000"/>
          <w:sz w:val="12"/>
        </w:rPr>
        <w:t>11,43,31</w:t>
      </w:r>
      <w:r>
        <w:rPr>
          <w:color w:val="000000"/>
          <w:sz w:val="12"/>
        </w:rPr>
        <w:tab/>
      </w:r>
      <w:r>
        <w:t xml:space="preserve">99.705.076,70 </w:t>
      </w:r>
      <w:r>
        <w:rPr>
          <w:sz w:val="16"/>
        </w:rPr>
        <w:t xml:space="preserve">104.356.476,00 </w:t>
      </w:r>
      <w:r>
        <w:rPr>
          <w:sz w:val="12"/>
        </w:rPr>
        <w:t xml:space="preserve">104,67 </w:t>
      </w:r>
      <w:r>
        <w:t>104.936.303,02</w:t>
      </w:r>
      <w:r>
        <w:tab/>
        <w:t>104.164.212,10</w:t>
      </w:r>
    </w:p>
    <w:tbl>
      <w:tblPr>
        <w:tblStyle w:val="TableGrid"/>
        <w:tblW w:w="9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08"/>
        <w:gridCol w:w="1258"/>
        <w:gridCol w:w="982"/>
        <w:gridCol w:w="1452"/>
      </w:tblGrid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651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UPRAVNE I ADMINISTRATIVNE PRISTOJBE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11,43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" w:firstLine="0"/>
              <w:jc w:val="center"/>
            </w:pPr>
            <w:r>
              <w:rPr>
                <w:color w:val="000000"/>
              </w:rPr>
              <w:t>5.735.000,00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6.435.000,00 </w:t>
            </w:r>
            <w:r>
              <w:rPr>
                <w:color w:val="000000"/>
                <w:sz w:val="12"/>
              </w:rPr>
              <w:t>112,21</w:t>
            </w:r>
          </w:p>
        </w:tc>
      </w:tr>
      <w:tr w:rsidR="00B529BC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652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PRIHODI PO POSEBNIM PROPISIMA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43,11,31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firstLine="0"/>
            </w:pPr>
            <w:r>
              <w:rPr>
                <w:color w:val="000000"/>
              </w:rPr>
              <w:t>15.770.076,70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right" w:pos="1452"/>
              </w:tabs>
              <w:spacing w:line="259" w:lineRule="auto"/>
              <w:ind w:left="0" w:firstLine="0"/>
            </w:pPr>
            <w:r>
              <w:rPr>
                <w:color w:val="000000"/>
                <w:sz w:val="16"/>
              </w:rPr>
              <w:t>15.421.476,00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97,79</w:t>
            </w:r>
          </w:p>
        </w:tc>
      </w:tr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653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KOMUNALNI DOPRINOSI I NAKNADE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43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firstLine="0"/>
            </w:pPr>
            <w:r>
              <w:rPr>
                <w:color w:val="000000"/>
              </w:rPr>
              <w:t>78.200.000,00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77" w:firstLine="0"/>
            </w:pPr>
            <w:r>
              <w:rPr>
                <w:color w:val="000000"/>
                <w:sz w:val="16"/>
              </w:rPr>
              <w:t xml:space="preserve">82.500.000,00 </w:t>
            </w:r>
            <w:r>
              <w:rPr>
                <w:color w:val="000000"/>
                <w:sz w:val="12"/>
              </w:rPr>
              <w:t>105,50</w:t>
            </w:r>
          </w:p>
        </w:tc>
      </w:tr>
    </w:tbl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PRIH.OD PRODAJE PROIZV.ROBE I USLUGA,DONACIJA</w:t>
            </w:r>
          </w:p>
        </w:tc>
      </w:tr>
    </w:tbl>
    <w:p w:rsidR="00B529BC" w:rsidRDefault="0054399C">
      <w:pPr>
        <w:tabs>
          <w:tab w:val="center" w:pos="7133"/>
          <w:tab w:val="center" w:pos="8428"/>
          <w:tab w:val="center" w:pos="9667"/>
          <w:tab w:val="right" w:pos="11055"/>
        </w:tabs>
        <w:ind w:left="-15" w:right="-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237744</wp:posOffset>
                </wp:positionH>
                <wp:positionV relativeFrom="page">
                  <wp:posOffset>307845</wp:posOffset>
                </wp:positionV>
                <wp:extent cx="7019545" cy="675132"/>
                <wp:effectExtent l="0" t="0" r="0" b="0"/>
                <wp:wrapTopAndBottom/>
                <wp:docPr id="4900" name="Group 4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675132"/>
                          <a:chOff x="0" y="0"/>
                          <a:chExt cx="7019545" cy="675132"/>
                        </a:xfrm>
                      </wpg:grpSpPr>
                      <wps:wsp>
                        <wps:cNvPr id="8420" name="Shape 8420"/>
                        <wps:cNvSpPr/>
                        <wps:spPr>
                          <a:xfrm>
                            <a:off x="0" y="0"/>
                            <a:ext cx="70195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228600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C9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997708" y="31910"/>
                            <a:ext cx="13625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9BC" w:rsidRDefault="005439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GRAD ZADAR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1" name="Shape 8421"/>
                        <wps:cNvSpPr/>
                        <wps:spPr>
                          <a:xfrm>
                            <a:off x="0" y="266700"/>
                            <a:ext cx="7019545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219456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15198" y="304879"/>
                            <a:ext cx="5837344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9BC" w:rsidRDefault="005439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PRORAČUN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GRADA ZADRA ZA 2017. I PROJEKCIJE ZA 2018. I 2019. GODINU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2" name="Shape 8422"/>
                        <wps:cNvSpPr/>
                        <wps:spPr>
                          <a:xfrm>
                            <a:off x="0" y="522732"/>
                            <a:ext cx="7019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152400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FF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82989" y="527379"/>
                            <a:ext cx="3260188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9BC" w:rsidRDefault="005439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A.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RAČUN PRIHODA I RASHODA-PRIHODI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00" o:spid="_x0000_s1026" style="position:absolute;left:0;text-align:left;margin-left:18.7pt;margin-top:24.25pt;width:552.7pt;height:53.15pt;z-index:251658240;mso-position-horizontal-relative:page;mso-position-vertical-relative:page" coordsize="70195,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">
                <v:shape id="Shape 8420" o:spid="_x0000_s1027" style="position:absolute;width:70195;height:2286;visibility:visible;mso-wrap-style:square;v-text-anchor:top" coordsize="701954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uXMIA&#10;AADdAAAADwAAAGRycy9kb3ducmV2LnhtbERPz2vCMBS+D/Y/hDfYbabKcFKNYseEeXMqqLdH82yK&#10;zUtoMlv/e3MQPH58v2eL3jbiSm2oHSsYDjIQxKXTNVcK9rvVxwREiMgaG8ek4EYBFvPXlxnm2nX8&#10;R9dtrEQK4ZCjAhOjz6UMpSGLYeA8ceLOrrUYE2wrqVvsUrht5CjLxtJizanBoKdvQ+Vl+28VrDdu&#10;9fWzdL44XfyhO46LfV0Ypd7f+uUURKQ+PsUP969WMPkcpf3pTXoC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C5cwgAAAN0AAAAPAAAAAAAAAAAAAAAAAJgCAABkcnMvZG93&#10;bnJldi54bWxQSwUGAAAAAAQABAD1AAAAhwMAAAAA&#10;" path="m,l7019545,r,228600l,228600,,e" fillcolor="#a6c9ef" stroked="f" strokeweight="0">
                  <v:stroke miterlimit="83231f" joinstyle="miter"/>
                  <v:path arrowok="t" textboxrect="0,0,7019545,228600"/>
                </v:shape>
                <v:rect id="Rectangle 7" o:spid="_x0000_s1028" style="position:absolute;left:29977;top:319;width:1362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529BC" w:rsidRDefault="005439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GRAD ZADAR</w:t>
                        </w:r>
                      </w:p>
                    </w:txbxContent>
                  </v:textbox>
                </v:rect>
                <v:shape id="Shape 8421" o:spid="_x0000_s1029" style="position:absolute;top:2667;width:70195;height:2194;visibility:visible;mso-wrap-style:square;v-text-anchor:top" coordsize="7019545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6pyMUA&#10;AADdAAAADwAAAGRycy9kb3ducmV2LnhtbESPUYvCMBCE34X7D2EPfBFNW0WkGuU4EBRE1DvBx6XZ&#10;a8s1m9JEW/+9EQQfh9n5Zmex6kwlbtS40rKCeBSBIM6sLjlX8PuzHs5AOI+ssbJMCu7kYLX86C0w&#10;1bblI91OPhcBwi5FBYX3dSqlywoy6Ea2Jg7en20M+iCbXOoG2wA3lUyiaCoNlhwaCqzpu6Ds/3Q1&#10;4Y1Da2IaUDLen693SYfNdre9KNX/7L7mIDx1/n38Sm+0gtkkieG5JiB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qnIxQAAAN0AAAAPAAAAAAAAAAAAAAAAAJgCAABkcnMv&#10;ZG93bnJldi54bWxQSwUGAAAAAAQABAD1AAAAigMAAAAA&#10;" path="m,l7019545,r,219456l,219456,,e" fillcolor="#daf9f9" stroked="f" strokeweight="0">
                  <v:stroke miterlimit="83231f" joinstyle="miter"/>
                  <v:path arrowok="t" textboxrect="0,0,7019545,219456"/>
                </v:shape>
                <v:rect id="Rectangle 12" o:spid="_x0000_s1030" style="position:absolute;left:13151;top:3048;width:58374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B529BC" w:rsidRDefault="005439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PRORAČUN </w:t>
                        </w:r>
                        <w:r>
                          <w:rPr>
                            <w:color w:val="000000"/>
                            <w:sz w:val="20"/>
                          </w:rPr>
                          <w:t>GRADA ZADRA ZA 2017. I PROJEKCIJE ZA 2018. I 2019. GODINU</w:t>
                        </w:r>
                      </w:p>
                    </w:txbxContent>
                  </v:textbox>
                </v:rect>
                <v:shape id="Shape 8422" o:spid="_x0000_s1031" style="position:absolute;top:5227;width:70195;height:1524;visibility:visible;mso-wrap-style:square;v-text-anchor:top" coordsize="701954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nDsIA&#10;AADdAAAADwAAAGRycy9kb3ducmV2LnhtbESPQUvEMBSE74L/ITzBi7ipRUrsbnYRQfBq68Hjo3mm&#10;YZuX0pfdrf/eCILHYWa+YXaHNU7qTIuExBYeNhUo4iG5wN7CR/96b0BJRnY4JSYL3yRw2F9f7bB1&#10;6cLvdO6yVwXC0qKFMee51VqGkSLKJs3ExftKS8Rc5OK1W/BS4HHSdVU1OmLgsjDiTC8jDcfuFC08&#10;GWm8D3d96BuHp47kU4yx9vZmfd6CyrTm//Bf+81ZMI91Db9vyhP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ScOwgAAAN0AAAAPAAAAAAAAAAAAAAAAAJgCAABkcnMvZG93&#10;bnJldi54bWxQSwUGAAAAAAQABAD1AAAAhwMAAAAA&#10;" path="m,l7019545,r,152400l,152400,,e" fillcolor="#c9ffca" stroked="f" strokeweight="0">
                  <v:stroke miterlimit="83231f" joinstyle="miter"/>
                  <v:path arrowok="t" textboxrect="0,0,7019545,152400"/>
                </v:shape>
                <v:rect id="Rectangle 14" o:spid="_x0000_s1032" style="position:absolute;left:22829;top:5273;width:3260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529BC" w:rsidRDefault="005439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A. </w:t>
                        </w:r>
                        <w:r>
                          <w:rPr>
                            <w:color w:val="000000"/>
                            <w:sz w:val="20"/>
                          </w:rPr>
                          <w:t>RAČUN PRIHODA I RASHODA-PRIHODI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color w:val="000000"/>
          <w:sz w:val="20"/>
        </w:rPr>
        <w:t>66</w:t>
      </w:r>
      <w:r>
        <w:rPr>
          <w:color w:val="000000"/>
          <w:sz w:val="12"/>
        </w:rPr>
        <w:t>31,61,11</w:t>
      </w:r>
      <w:r>
        <w:rPr>
          <w:color w:val="000000"/>
          <w:sz w:val="12"/>
        </w:rPr>
        <w:tab/>
      </w:r>
      <w:r>
        <w:t>2.350.594,38</w:t>
      </w:r>
      <w:r>
        <w:tab/>
      </w:r>
      <w:r>
        <w:rPr>
          <w:sz w:val="16"/>
        </w:rPr>
        <w:t xml:space="preserve">3.306.200,00 </w:t>
      </w:r>
      <w:r>
        <w:rPr>
          <w:sz w:val="12"/>
        </w:rPr>
        <w:t>140,65</w:t>
      </w:r>
      <w:r>
        <w:rPr>
          <w:sz w:val="12"/>
        </w:rPr>
        <w:tab/>
      </w:r>
      <w:r>
        <w:t>3.178.323,00</w:t>
      </w:r>
      <w:r>
        <w:tab/>
        <w:t>3.179.323,00</w:t>
      </w:r>
    </w:p>
    <w:tbl>
      <w:tblPr>
        <w:tblStyle w:val="TableGrid"/>
        <w:tblW w:w="9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09"/>
        <w:gridCol w:w="475"/>
        <w:gridCol w:w="1764"/>
        <w:gridCol w:w="1452"/>
      </w:tblGrid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661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Prih.od prodaje proizvoda,robe i pruženih uslu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108" w:firstLine="0"/>
              <w:jc w:val="right"/>
            </w:pPr>
            <w:r>
              <w:rPr>
                <w:color w:val="000000"/>
              </w:rPr>
              <w:t>1.757.925,38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2.930.500,00 </w:t>
            </w:r>
            <w:r>
              <w:rPr>
                <w:color w:val="000000"/>
                <w:sz w:val="12"/>
              </w:rPr>
              <w:t>16</w:t>
            </w:r>
            <w:r>
              <w:rPr>
                <w:color w:val="000000"/>
                <w:sz w:val="12"/>
              </w:rPr>
              <w:t>6,70</w:t>
            </w:r>
          </w:p>
        </w:tc>
      </w:tr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663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DONACIJE OD PRAVNIH I FIZ.OSOBA IZVAN OPĆ.PROR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61,11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108" w:firstLine="0"/>
              <w:jc w:val="right"/>
            </w:pPr>
            <w:r>
              <w:rPr>
                <w:color w:val="000000"/>
              </w:rPr>
              <w:t>592.669,00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tabs>
                <w:tab w:val="center" w:pos="648"/>
                <w:tab w:val="right" w:pos="1452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6"/>
              </w:rPr>
              <w:t>375.700,00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2"/>
              </w:rPr>
              <w:t>63,39</w:t>
            </w:r>
          </w:p>
        </w:tc>
      </w:tr>
    </w:tbl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KAZNE,UPRAVNE MJERE I OSTALI PRIHODI</w:t>
            </w:r>
          </w:p>
        </w:tc>
      </w:tr>
    </w:tbl>
    <w:p w:rsidR="00B529BC" w:rsidRDefault="0054399C">
      <w:pPr>
        <w:tabs>
          <w:tab w:val="center" w:pos="7135"/>
          <w:tab w:val="center" w:pos="8428"/>
          <w:tab w:val="center" w:pos="9667"/>
          <w:tab w:val="right" w:pos="11055"/>
        </w:tabs>
        <w:ind w:left="-15" w:right="-1" w:firstLine="0"/>
      </w:pPr>
      <w:r>
        <w:rPr>
          <w:b/>
          <w:color w:val="000000"/>
          <w:sz w:val="20"/>
        </w:rPr>
        <w:t>68</w:t>
      </w:r>
      <w:r>
        <w:rPr>
          <w:color w:val="000000"/>
          <w:sz w:val="12"/>
        </w:rPr>
        <w:t>11,31</w:t>
      </w:r>
      <w:r>
        <w:rPr>
          <w:color w:val="000000"/>
          <w:sz w:val="12"/>
        </w:rPr>
        <w:tab/>
      </w:r>
      <w:r>
        <w:t>1.316.118,04</w:t>
      </w:r>
      <w:r>
        <w:tab/>
      </w:r>
      <w:r>
        <w:rPr>
          <w:sz w:val="16"/>
        </w:rPr>
        <w:t xml:space="preserve">1.833.280,00 </w:t>
      </w:r>
      <w:r>
        <w:rPr>
          <w:sz w:val="12"/>
        </w:rPr>
        <w:t>139,29</w:t>
      </w:r>
      <w:r>
        <w:rPr>
          <w:sz w:val="12"/>
        </w:rPr>
        <w:tab/>
      </w:r>
      <w:r>
        <w:t>2.054.630,00</w:t>
      </w:r>
      <w:r>
        <w:tab/>
        <w:t>1.904.630,00</w:t>
      </w:r>
    </w:p>
    <w:tbl>
      <w:tblPr>
        <w:tblStyle w:val="TableGrid"/>
        <w:tblW w:w="9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09"/>
        <w:gridCol w:w="475"/>
        <w:gridCol w:w="1764"/>
        <w:gridCol w:w="1452"/>
      </w:tblGrid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681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KAZNE I UPRAVNE MJERE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108" w:firstLine="0"/>
              <w:jc w:val="right"/>
            </w:pPr>
            <w:r>
              <w:rPr>
                <w:color w:val="000000"/>
              </w:rPr>
              <w:t>700.000,00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1.000.000,00 </w:t>
            </w:r>
            <w:r>
              <w:rPr>
                <w:color w:val="000000"/>
                <w:sz w:val="12"/>
              </w:rPr>
              <w:t>142,86</w:t>
            </w:r>
          </w:p>
        </w:tc>
      </w:tr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683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OSTALI PRIHODI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11,31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108" w:firstLine="0"/>
              <w:jc w:val="right"/>
            </w:pPr>
            <w:r>
              <w:rPr>
                <w:color w:val="000000"/>
              </w:rPr>
              <w:t>616.118,04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833.280,00 </w:t>
            </w:r>
            <w:r>
              <w:rPr>
                <w:color w:val="000000"/>
                <w:sz w:val="12"/>
              </w:rPr>
              <w:t>135,25</w:t>
            </w:r>
          </w:p>
        </w:tc>
      </w:tr>
    </w:tbl>
    <w:tbl>
      <w:tblPr>
        <w:tblStyle w:val="TableGrid"/>
        <w:tblpPr w:vertAnchor="text" w:tblpX="406" w:tblpY="-21"/>
        <w:tblOverlap w:val="never"/>
        <w:tblW w:w="6014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14"/>
      </w:tblGrid>
      <w:tr w:rsidR="00B529BC">
        <w:trPr>
          <w:trHeight w:val="209"/>
        </w:trPr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B529BC" w:rsidRDefault="0054399C">
            <w:pPr>
              <w:spacing w:line="259" w:lineRule="auto"/>
              <w:ind w:left="0" w:firstLine="0"/>
            </w:pPr>
            <w:r>
              <w:t>PRIHODI OD PRODAJE NEFINANCIJSKE IMOVINE</w:t>
            </w:r>
          </w:p>
        </w:tc>
      </w:tr>
    </w:tbl>
    <w:p w:rsidR="00B529BC" w:rsidRDefault="0054399C">
      <w:pPr>
        <w:tabs>
          <w:tab w:val="center" w:pos="8458"/>
          <w:tab w:val="center" w:pos="9696"/>
          <w:tab w:val="right" w:pos="11055"/>
        </w:tabs>
        <w:spacing w:after="142"/>
        <w:ind w:left="-15" w:right="-1" w:firstLine="0"/>
      </w:pPr>
      <w:r>
        <w:rPr>
          <w:b/>
          <w:sz w:val="24"/>
          <w:shd w:val="clear" w:color="auto" w:fill="FBFDD5"/>
        </w:rPr>
        <w:t>7</w:t>
      </w:r>
      <w:r>
        <w:t>7.731.323,00</w:t>
      </w:r>
      <w:r>
        <w:tab/>
      </w:r>
      <w:r>
        <w:rPr>
          <w:sz w:val="16"/>
        </w:rPr>
        <w:t xml:space="preserve">8.002.823,00 </w:t>
      </w:r>
      <w:r>
        <w:rPr>
          <w:sz w:val="12"/>
        </w:rPr>
        <w:t>103,51</w:t>
      </w:r>
      <w:r>
        <w:rPr>
          <w:sz w:val="12"/>
        </w:rPr>
        <w:tab/>
      </w:r>
      <w:r>
        <w:t>7.857.823,00</w:t>
      </w:r>
      <w:r>
        <w:tab/>
        <w:t>7.857.823,00</w:t>
      </w:r>
    </w:p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PRIHODI OD PRODAJE NEPROIZVEDENE DUGOTRAJNE  IMOVINE</w:t>
            </w:r>
          </w:p>
        </w:tc>
      </w:tr>
    </w:tbl>
    <w:p w:rsidR="00B529BC" w:rsidRDefault="0054399C">
      <w:pPr>
        <w:tabs>
          <w:tab w:val="center" w:pos="7133"/>
          <w:tab w:val="center" w:pos="8428"/>
          <w:tab w:val="center" w:pos="9667"/>
          <w:tab w:val="right" w:pos="11055"/>
        </w:tabs>
        <w:ind w:left="-15" w:right="-1" w:firstLine="0"/>
      </w:pPr>
      <w:r>
        <w:rPr>
          <w:b/>
          <w:color w:val="000000"/>
          <w:sz w:val="20"/>
        </w:rPr>
        <w:t>71</w:t>
      </w:r>
      <w:r>
        <w:rPr>
          <w:color w:val="000000"/>
          <w:sz w:val="12"/>
        </w:rPr>
        <w:t>71</w:t>
      </w:r>
      <w:r>
        <w:rPr>
          <w:color w:val="000000"/>
          <w:sz w:val="12"/>
        </w:rPr>
        <w:tab/>
      </w:r>
      <w:r>
        <w:t>4.655.500,00</w:t>
      </w:r>
      <w:r>
        <w:tab/>
      </w:r>
      <w:r>
        <w:rPr>
          <w:sz w:val="16"/>
        </w:rPr>
        <w:t xml:space="preserve">5.000.000,00 </w:t>
      </w:r>
      <w:r>
        <w:rPr>
          <w:sz w:val="12"/>
        </w:rPr>
        <w:t>107,40</w:t>
      </w:r>
      <w:r>
        <w:rPr>
          <w:sz w:val="12"/>
        </w:rPr>
        <w:tab/>
      </w:r>
      <w:r>
        <w:t>4.800.000,00</w:t>
      </w:r>
      <w:r>
        <w:tab/>
        <w:t>4.800.000,00</w:t>
      </w:r>
    </w:p>
    <w:tbl>
      <w:tblPr>
        <w:tblStyle w:val="TableGrid"/>
        <w:tblW w:w="9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484"/>
        <w:gridCol w:w="1764"/>
        <w:gridCol w:w="1452"/>
      </w:tblGrid>
      <w:tr w:rsidR="00B529BC">
        <w:trPr>
          <w:trHeight w:val="1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711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41" w:firstLine="0"/>
              <w:jc w:val="center"/>
            </w:pPr>
            <w:r>
              <w:t>PRIHODI OD PRODAJE MATERIJALNE IMOVINE PRIRODNIH BOGATSTAV</w:t>
            </w:r>
            <w:r>
              <w:rPr>
                <w:color w:val="000000"/>
                <w:sz w:val="12"/>
              </w:rPr>
              <w:t>71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108" w:firstLine="0"/>
              <w:jc w:val="right"/>
            </w:pPr>
            <w:r>
              <w:rPr>
                <w:color w:val="000000"/>
              </w:rPr>
              <w:t>4.655.500,00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  <w:sz w:val="16"/>
              </w:rPr>
              <w:t xml:space="preserve">5.000.000,00 </w:t>
            </w:r>
            <w:r>
              <w:rPr>
                <w:color w:val="000000"/>
                <w:sz w:val="12"/>
              </w:rPr>
              <w:t>107,40</w:t>
            </w:r>
          </w:p>
        </w:tc>
      </w:tr>
    </w:tbl>
    <w:tbl>
      <w:tblPr>
        <w:tblStyle w:val="TableGrid"/>
        <w:tblpPr w:vertAnchor="text" w:tblpX="360" w:tblpY="-23"/>
        <w:tblOverlap w:val="never"/>
        <w:tblW w:w="4920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B529BC">
        <w:trPr>
          <w:trHeight w:val="20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</w:rPr>
              <w:t>PRIHODI OD PRODAJE PROIZVEDENE DUG.IMOVINE</w:t>
            </w:r>
          </w:p>
        </w:tc>
      </w:tr>
    </w:tbl>
    <w:tbl>
      <w:tblPr>
        <w:tblStyle w:val="TableGrid"/>
        <w:tblpPr w:vertAnchor="text" w:tblpY="244"/>
        <w:tblOverlap w:val="never"/>
        <w:tblW w:w="110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008"/>
        <w:gridCol w:w="475"/>
        <w:gridCol w:w="782"/>
        <w:gridCol w:w="982"/>
        <w:gridCol w:w="1181"/>
        <w:gridCol w:w="1349"/>
        <w:gridCol w:w="875"/>
      </w:tblGrid>
      <w:tr w:rsidR="00B529BC">
        <w:trPr>
          <w:trHeight w:val="2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721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PRIHODI OD PRODAJE GRAĐEVINSKIH OBJEKATA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" w:firstLine="0"/>
              <w:jc w:val="center"/>
            </w:pPr>
            <w:r>
              <w:rPr>
                <w:color w:val="000000"/>
              </w:rPr>
              <w:t>3.057.823,00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right="9" w:firstLine="0"/>
              <w:jc w:val="center"/>
            </w:pPr>
            <w:r>
              <w:rPr>
                <w:color w:val="000000"/>
                <w:sz w:val="16"/>
              </w:rPr>
              <w:t>3.002.823,00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98,20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</w:tr>
      <w:tr w:rsidR="00B529BC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723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t>PRIHOD OD PRODAJE PRIJEVOZNIH SREDSTAVA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314" w:firstLine="0"/>
            </w:pPr>
            <w:r>
              <w:rPr>
                <w:color w:val="000000"/>
              </w:rPr>
              <w:t>18.000,00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730" w:firstLine="0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60" w:firstLine="0"/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</w:tr>
      <w:tr w:rsidR="00B529BC">
        <w:trPr>
          <w:trHeight w:val="4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9BC" w:rsidRDefault="0054399C">
            <w:pPr>
              <w:spacing w:line="259" w:lineRule="auto"/>
              <w:ind w:left="29" w:firstLine="0"/>
            </w:pPr>
            <w:r>
              <w:rPr>
                <w:rFonts w:ascii="Arial" w:eastAsia="Arial" w:hAnsi="Arial" w:cs="Arial"/>
                <w:color w:val="000000"/>
                <w:sz w:val="16"/>
              </w:rPr>
              <w:t>_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ukupno: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t>409.132.616,31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6"/>
              </w:rPr>
              <w:t>383.676.411,76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</w:pPr>
            <w:r>
              <w:rPr>
                <w:sz w:val="12"/>
              </w:rPr>
              <w:t xml:space="preserve">93,78 </w:t>
            </w:r>
            <w:r>
              <w:t>384.834.485,15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529BC" w:rsidRDefault="0054399C">
            <w:pPr>
              <w:spacing w:line="259" w:lineRule="auto"/>
              <w:ind w:left="0" w:firstLine="0"/>
              <w:jc w:val="both"/>
            </w:pPr>
            <w:r>
              <w:t>383.340.124,25</w:t>
            </w:r>
          </w:p>
        </w:tc>
      </w:tr>
    </w:tbl>
    <w:p w:rsidR="00B529BC" w:rsidRDefault="0054399C">
      <w:pPr>
        <w:tabs>
          <w:tab w:val="center" w:pos="7133"/>
          <w:tab w:val="center" w:pos="8209"/>
          <w:tab w:val="center" w:pos="8939"/>
          <w:tab w:val="center" w:pos="9667"/>
          <w:tab w:val="right" w:pos="11055"/>
        </w:tabs>
        <w:spacing w:after="81"/>
        <w:ind w:left="-15" w:right="-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9173</wp:posOffset>
                </wp:positionH>
                <wp:positionV relativeFrom="paragraph">
                  <wp:posOffset>451994</wp:posOffset>
                </wp:positionV>
                <wp:extent cx="7019545" cy="18288"/>
                <wp:effectExtent l="0" t="0" r="0" b="0"/>
                <wp:wrapSquare wrapText="bothSides"/>
                <wp:docPr id="4902" name="Group 4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AFB5A" id="Group 4902" o:spid="_x0000_s1026" style="position:absolute;margin-left:.7pt;margin-top:35.6pt;width:552.7pt;height:1.45pt;z-index:251659264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">
                <v:shape id="Shape 264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TXcMA&#10;AADcAAAADwAAAGRycy9kb3ducmV2LnhtbESPQWvCQBSE7wX/w/IEb3VTEQnRVUpBkOKhVRG8PbLP&#10;JDT7dsm+mvjv3ULB4zAz3zCrzeBadaMuNp4NvE0zUMSltw1XBk7H7WsOKgqyxdYzGbhThM169LLC&#10;wvqev+l2kEolCMcCDdQiodA6ljU5jFMfiJN39Z1DSbKrtO2wT3DX6lmWLbTDhtNCjYE+aip/Dr/O&#10;wJk+XX5ppAz53nKUeeivXxdjJuPhfQlKaJBn+L+9swZmizn8nU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XTXcMAAADcAAAADwAAAAAAAAAAAAAAAACYAgAAZHJzL2Rv&#10;d25yZXYueG1sUEsFBgAAAAAEAAQA9QAAAIgDAAAAAA==&#10;" path="m,l7019545,e" filled="f" strokecolor="purple" strokeweight="1.44pt">
                  <v:stroke endcap="round"/>
                  <v:path arrowok="t" textboxrect="0,0,7019545,0"/>
                </v:shape>
                <w10:wrap type="square"/>
              </v:group>
            </w:pict>
          </mc:Fallback>
        </mc:AlternateContent>
      </w:r>
      <w:r>
        <w:rPr>
          <w:b/>
          <w:color w:val="000000"/>
          <w:sz w:val="20"/>
        </w:rPr>
        <w:t>72</w:t>
      </w:r>
      <w:r>
        <w:rPr>
          <w:color w:val="000000"/>
          <w:sz w:val="12"/>
        </w:rPr>
        <w:t>72,11</w:t>
      </w:r>
      <w:r>
        <w:rPr>
          <w:color w:val="000000"/>
          <w:sz w:val="12"/>
        </w:rPr>
        <w:tab/>
      </w:r>
      <w:r>
        <w:t>3.075.823,00</w:t>
      </w:r>
      <w:r>
        <w:tab/>
      </w:r>
      <w:r>
        <w:rPr>
          <w:sz w:val="16"/>
        </w:rPr>
        <w:t>3.002.823,00</w:t>
      </w:r>
      <w:r>
        <w:rPr>
          <w:sz w:val="16"/>
        </w:rPr>
        <w:tab/>
      </w:r>
      <w:r>
        <w:rPr>
          <w:sz w:val="12"/>
        </w:rPr>
        <w:t>97,63</w:t>
      </w:r>
      <w:r>
        <w:rPr>
          <w:sz w:val="12"/>
        </w:rPr>
        <w:tab/>
      </w:r>
      <w:r>
        <w:t>3.057.823,00</w:t>
      </w:r>
      <w:r>
        <w:tab/>
        <w:t>3.057.823,00</w:t>
      </w:r>
    </w:p>
    <w:p w:rsidR="00B529BC" w:rsidRDefault="0054399C">
      <w:pPr>
        <w:spacing w:before="3440" w:after="3" w:line="259" w:lineRule="auto"/>
        <w:ind w:left="10" w:right="469"/>
        <w:jc w:val="right"/>
      </w:pPr>
      <w:r>
        <w:rPr>
          <w:color w:val="000000"/>
          <w:sz w:val="16"/>
        </w:rPr>
        <w:lastRenderedPageBreak/>
        <w:t xml:space="preserve"> Strana 1   </w:t>
      </w:r>
    </w:p>
    <w:tbl>
      <w:tblPr>
        <w:tblStyle w:val="TableGrid"/>
        <w:tblpPr w:vertAnchor="page" w:horzAnchor="page" w:tblpX="374" w:tblpY="410"/>
        <w:tblOverlap w:val="never"/>
        <w:tblW w:w="11054" w:type="dxa"/>
        <w:tblInd w:w="0" w:type="dxa"/>
        <w:tblCellMar>
          <w:top w:w="3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54"/>
      </w:tblGrid>
      <w:tr w:rsidR="00B529BC">
        <w:trPr>
          <w:trHeight w:val="390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A6C9EF"/>
          </w:tcPr>
          <w:p w:rsidR="00B529BC" w:rsidRDefault="0054399C">
            <w:pPr>
              <w:spacing w:line="259" w:lineRule="auto"/>
              <w:ind w:left="1" w:firstLine="0"/>
              <w:jc w:val="center"/>
            </w:pPr>
            <w:r>
              <w:rPr>
                <w:b/>
                <w:color w:val="000000"/>
                <w:sz w:val="24"/>
              </w:rPr>
              <w:t>GRAD ZADAR</w:t>
            </w:r>
          </w:p>
        </w:tc>
      </w:tr>
      <w:tr w:rsidR="00B529BC">
        <w:trPr>
          <w:trHeight w:val="404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DAF9F9"/>
          </w:tcPr>
          <w:p w:rsidR="00B529BC" w:rsidRDefault="0054399C">
            <w:pPr>
              <w:spacing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>PRORAČUN GRADA ZADRA ZA 2017. I PROJEKCIJE ZA 2018. I 2019. GODINU</w:t>
            </w:r>
          </w:p>
        </w:tc>
      </w:tr>
      <w:tr w:rsidR="00B529BC">
        <w:trPr>
          <w:trHeight w:val="269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B529BC" w:rsidRDefault="0054399C">
            <w:pPr>
              <w:spacing w:line="259" w:lineRule="auto"/>
              <w:ind w:left="0" w:right="4" w:firstLine="0"/>
              <w:jc w:val="center"/>
            </w:pPr>
            <w:r>
              <w:rPr>
                <w:color w:val="000000"/>
                <w:sz w:val="20"/>
              </w:rPr>
              <w:t>A. RAČUN PRIHODA I RASHODA-PRIHODI</w:t>
            </w:r>
          </w:p>
        </w:tc>
      </w:tr>
    </w:tbl>
    <w:p w:rsidR="00B529BC" w:rsidRDefault="0054399C">
      <w:pPr>
        <w:pStyle w:val="Heading1"/>
      </w:pPr>
      <w:r>
        <w:t>REKAPITULACIJA PO IZVORIMA FINANCIRANJA</w:t>
      </w:r>
    </w:p>
    <w:tbl>
      <w:tblPr>
        <w:tblStyle w:val="TableGrid"/>
        <w:tblW w:w="7338" w:type="dxa"/>
        <w:tblInd w:w="490" w:type="dxa"/>
        <w:tblCellMar>
          <w:top w:w="16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752"/>
        <w:gridCol w:w="3471"/>
        <w:gridCol w:w="592"/>
        <w:gridCol w:w="1635"/>
        <w:gridCol w:w="888"/>
      </w:tblGrid>
      <w:tr w:rsidR="00B529BC">
        <w:trPr>
          <w:trHeight w:val="24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3" w:firstLine="0"/>
              <w:jc w:val="center"/>
            </w:pPr>
            <w:r>
              <w:rPr>
                <w:color w:val="000000"/>
                <w:sz w:val="20"/>
              </w:rPr>
              <w:t>Šifra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252" w:firstLine="0"/>
            </w:pPr>
            <w:r>
              <w:rPr>
                <w:b/>
                <w:color w:val="000000"/>
                <w:sz w:val="20"/>
              </w:rPr>
              <w:t>Izvor financiranja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sz w:val="20"/>
              </w:rPr>
              <w:t>plan: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08" w:firstLine="0"/>
            </w:pPr>
            <w:r>
              <w:rPr>
                <w:sz w:val="20"/>
              </w:rPr>
              <w:t>struktura:</w:t>
            </w:r>
          </w:p>
        </w:tc>
      </w:tr>
      <w:tr w:rsidR="00B529BC">
        <w:trPr>
          <w:trHeight w:val="22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6" w:firstLine="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Izvorni gradski prihodi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231.817.262,00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60,42</w:t>
            </w:r>
          </w:p>
        </w:tc>
      </w:tr>
      <w:tr w:rsidR="00B529BC">
        <w:trPr>
          <w:trHeight w:val="20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Vlastiti prihodi korisnika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14.310.961,00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3,73</w:t>
            </w:r>
          </w:p>
        </w:tc>
      </w:tr>
      <w:tr w:rsidR="00B529BC">
        <w:trPr>
          <w:trHeight w:val="22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Ostali prihodi za posebne namjene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91.775.000,00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23,92</w:t>
            </w:r>
          </w:p>
        </w:tc>
      </w:tr>
      <w:tr w:rsidR="00B529BC">
        <w:trPr>
          <w:trHeight w:val="20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Tekuće pomoći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23.917.802,00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6,23</w:t>
            </w:r>
          </w:p>
        </w:tc>
      </w:tr>
      <w:tr w:rsidR="00B529BC">
        <w:trPr>
          <w:trHeight w:val="20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Kapitalne pomoći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0,29</w:t>
            </w:r>
          </w:p>
        </w:tc>
      </w:tr>
      <w:tr w:rsidR="00B529BC">
        <w:trPr>
          <w:trHeight w:val="22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Ostale pomoći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6.879.407,19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1,79</w:t>
            </w:r>
          </w:p>
        </w:tc>
      </w:tr>
      <w:tr w:rsidR="00B529BC">
        <w:trPr>
          <w:trHeight w:val="20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Financiranje iz sredstava EU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5.497.456,57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1,43</w:t>
            </w:r>
          </w:p>
        </w:tc>
      </w:tr>
      <w:tr w:rsidR="00B529BC">
        <w:trPr>
          <w:trHeight w:val="22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Donacije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375.700,00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0,10</w:t>
            </w:r>
          </w:p>
        </w:tc>
      </w:tr>
      <w:tr w:rsidR="00B529BC">
        <w:trPr>
          <w:trHeight w:val="20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Prihodi od prodaje neproizvedene imovine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5.000.000,00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1,30</w:t>
            </w:r>
          </w:p>
        </w:tc>
      </w:tr>
      <w:tr w:rsidR="00B529BC">
        <w:trPr>
          <w:trHeight w:val="233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15" w:firstLine="0"/>
              <w:jc w:val="center"/>
            </w:pPr>
            <w:r>
              <w:rPr>
                <w:b/>
                <w:sz w:val="16"/>
              </w:rPr>
              <w:t>72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54399C">
            <w:pPr>
              <w:spacing w:line="259" w:lineRule="auto"/>
              <w:ind w:left="16" w:firstLine="0"/>
            </w:pPr>
            <w:r>
              <w:rPr>
                <w:color w:val="000000"/>
                <w:sz w:val="16"/>
              </w:rPr>
              <w:t>Prihodi od prodaje dugotr. imovine</w:t>
            </w: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3.002.823,00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0,78</w:t>
            </w:r>
          </w:p>
        </w:tc>
      </w:tr>
      <w:tr w:rsidR="00B529BC">
        <w:trPr>
          <w:trHeight w:val="275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firstLine="0"/>
              <w:jc w:val="both"/>
            </w:pPr>
            <w:r>
              <w:rPr>
                <w:b/>
                <w:sz w:val="16"/>
              </w:rPr>
              <w:t>ukupno: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383.676.411,76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BC" w:rsidRDefault="0054399C">
            <w:pPr>
              <w:spacing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>0,78</w:t>
            </w:r>
          </w:p>
        </w:tc>
      </w:tr>
      <w:tr w:rsidR="00B529BC">
        <w:trPr>
          <w:trHeight w:val="33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529BC" w:rsidRDefault="00B529BC">
            <w:pPr>
              <w:spacing w:after="160" w:line="259" w:lineRule="auto"/>
              <w:ind w:left="0" w:firstLine="0"/>
            </w:pPr>
          </w:p>
        </w:tc>
      </w:tr>
    </w:tbl>
    <w:p w:rsidR="00B529BC" w:rsidRDefault="0054399C">
      <w:pPr>
        <w:spacing w:after="3" w:line="259" w:lineRule="auto"/>
        <w:ind w:left="10" w:right="469"/>
        <w:jc w:val="right"/>
      </w:pPr>
      <w:r>
        <w:rPr>
          <w:color w:val="000000"/>
          <w:sz w:val="16"/>
        </w:rPr>
        <w:t xml:space="preserve"> Strana 2   </w:t>
      </w:r>
    </w:p>
    <w:sectPr w:rsidR="00B529BC">
      <w:pgSz w:w="11906" w:h="16838"/>
      <w:pgMar w:top="410" w:right="491" w:bottom="543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BC"/>
    <w:rsid w:val="0054399C"/>
    <w:rsid w:val="00B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A97A9-DCDB-475F-B717-011CC928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70" w:hanging="10"/>
    </w:pPr>
    <w:rPr>
      <w:rFonts w:ascii="Times New Roman" w:eastAsia="Times New Roman" w:hAnsi="Times New Roman" w:cs="Times New Roman"/>
      <w:color w:val="000080"/>
      <w:sz w:val="1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2016-12-27T14:16:00Z</dcterms:created>
  <dcterms:modified xsi:type="dcterms:W3CDTF">2016-12-27T14:16:00Z</dcterms:modified>
</cp:coreProperties>
</file>